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河南省生源地信用</w:t>
      </w:r>
      <w:bookmarkStart w:id="0" w:name="_GoBack"/>
      <w:r>
        <w:rPr>
          <w:rFonts w:hint="eastAsia" w:ascii="黑体" w:hAnsi="黑体" w:eastAsia="黑体"/>
          <w:sz w:val="36"/>
          <w:szCs w:val="36"/>
        </w:rPr>
        <w:t>助学贷款高校鉴定证明</w:t>
      </w:r>
    </w:p>
    <w:bookmarkEnd w:id="0"/>
    <w:p>
      <w:pPr>
        <w:rPr>
          <w:rFonts w:hint="eastAsia" w:ascii="宋体" w:hAnsi="宋体"/>
          <w:sz w:val="28"/>
          <w:szCs w:val="28"/>
          <w:u w:val="single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河南省        县</w:t>
      </w:r>
      <w:r>
        <w:rPr>
          <w:rFonts w:hint="eastAsia" w:ascii="宋体" w:hAnsi="宋体"/>
          <w:sz w:val="28"/>
          <w:szCs w:val="28"/>
        </w:rPr>
        <w:t>（市、区）学生资助管理中心：</w:t>
      </w:r>
    </w:p>
    <w:p>
      <w:pPr>
        <w:ind w:firstLine="576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同学（身份证号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），系我校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级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>学院（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系）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专业学生，学制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年。在校学习期间，该生思想积极向上，遵守校纪校规，无任何违纪现象，学习成绩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（合格/良好/优秀）。</w:t>
      </w:r>
    </w:p>
    <w:p>
      <w:pPr>
        <w:ind w:firstLine="576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该生___________学年应缴纳学费和住宿费共计人民币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元（大写：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元整）。现经学校审查，该生家庭经济困难，且本学年在校未申请高校助学贷款。该生已申请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学年国家开发银行生源地信用助学贷款。请根据相关政策规定，帮助办理生源地信用助学贷款。</w:t>
      </w:r>
    </w:p>
    <w:p>
      <w:pPr>
        <w:ind w:firstLine="576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ind w:firstLine="432" w:firstLineChars="1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所读院系或高校学生资助管理部门（章）</w:t>
      </w:r>
    </w:p>
    <w:p>
      <w:pPr>
        <w:ind w:firstLine="720" w:firstLineChars="25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年   月   日</w:t>
      </w:r>
    </w:p>
    <w:p>
      <w:pPr>
        <w:ind w:firstLine="620" w:firstLineChars="25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    生    承   诺</w:t>
      </w:r>
    </w:p>
    <w:p>
      <w:pPr>
        <w:ind w:firstLine="62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1、本人确系家庭经济困难，无法承担本学年学费，如发现所述情况不实，愿意承担相应责任。</w:t>
      </w:r>
    </w:p>
    <w:p>
      <w:pPr>
        <w:ind w:firstLine="62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2、本人已了解生源地信用贷款责任和义务，如果贷款获得审批，将按照借款合同规定按时还款。</w:t>
      </w:r>
    </w:p>
    <w:p>
      <w:pPr>
        <w:wordWrap w:val="0"/>
        <w:ind w:firstLine="720" w:firstLineChars="250"/>
        <w:jc w:val="right"/>
      </w:pPr>
      <w:r>
        <w:rPr>
          <w:rFonts w:hint="eastAsia"/>
          <w:sz w:val="28"/>
          <w:szCs w:val="28"/>
        </w:rPr>
        <w:t xml:space="preserve">学生签字：           </w:t>
      </w:r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425" w:num="1"/>
      <w:docGrid w:type="linesAndChars" w:linePitch="587" w:charSpace="17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 xml:space="preserve">— </w:t>
    </w:r>
    <w:r>
      <w:rPr>
        <w:rStyle w:val="5"/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 PAGE </w:instrText>
    </w:r>
    <w:r>
      <w:rPr>
        <w:rStyle w:val="5"/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7</w:t>
    </w:r>
    <w:r>
      <w:rPr>
        <w:rStyle w:val="5"/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66158"/>
    <w:rsid w:val="3B86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2020-06-16T02:51:00Z</dcterms:created>
  <dc:creator>Administrator</dc:creator>
  <cp:lastModifiedBy>Administrator</cp:lastModifiedBy>
  <dcterms:modified xsi:type="dcterms:W3CDTF">2020-06-16T02:51:39Z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